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A8B4" w14:textId="31559D94" w:rsidR="0049164A" w:rsidRDefault="002B60CE">
      <w:hyperlink r:id="rId4" w:history="1">
        <w:r w:rsidRPr="002B60CE">
          <w:rPr>
            <w:rStyle w:val="Lienhypertexte"/>
          </w:rPr>
          <w:t>Rapport d'activité 2023 de l'École nationale vétérinaire d'Alfort</w:t>
        </w:r>
      </w:hyperlink>
    </w:p>
    <w:sectPr w:rsidR="00491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CE"/>
    <w:rsid w:val="002B60CE"/>
    <w:rsid w:val="0049164A"/>
    <w:rsid w:val="00AE5907"/>
    <w:rsid w:val="00CC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1D60"/>
  <w15:chartTrackingRefBased/>
  <w15:docId w15:val="{3D68EEFD-2928-4A30-9F74-4F4E73CB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B6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B6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B6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B6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B6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B6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B6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B6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B6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B6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B6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B6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B60C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B60C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B60C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B60C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B60C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B60C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B6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B6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B6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B6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B6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B60C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B60C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B60C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B6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B60C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B60CE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B60C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B6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lameo.com/read/0058033271a7483398b82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112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Belhadj Mohamed Idriss</dc:creator>
  <cp:keywords/>
  <dc:description/>
  <cp:lastModifiedBy>Belhadj Mohamed Idriss</cp:lastModifiedBy>
  <cp:revision>1</cp:revision>
  <dcterms:created xsi:type="dcterms:W3CDTF">2025-10-07T16:10:00Z</dcterms:created>
  <dcterms:modified xsi:type="dcterms:W3CDTF">2025-10-07T16:11:00Z</dcterms:modified>
</cp:coreProperties>
</file>